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59" w:rsidRDefault="00B06C59" w:rsidP="00B06C59">
      <w:pPr>
        <w:tabs>
          <w:tab w:val="left" w:pos="1665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ОБРАЗОВАНИЯ, МОЛОДЁЖНОЙ ПОЛИТИКИ,</w:t>
      </w:r>
    </w:p>
    <w:p w:rsidR="00B06C59" w:rsidRDefault="00B06C59" w:rsidP="00B06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B06C59" w:rsidRDefault="00B06C59" w:rsidP="00B06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ДОЛЖАНСКОГО РАЙОНА</w:t>
      </w:r>
    </w:p>
    <w:p w:rsidR="00B06C59" w:rsidRDefault="00B06C59" w:rsidP="00B06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БЮДЖЕТНОЕ  ОБЩЕОБРАЗОВАТЕЛЬНОЕ УЧРЕЖДЕНИЕ</w:t>
      </w:r>
    </w:p>
    <w:p w:rsidR="00B06C59" w:rsidRDefault="00B06C59" w:rsidP="00B06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ДОЛЖАНСКОГО РАЙОНА ОРЛОВСКОЙ ОБЛАСТИ</w:t>
      </w:r>
    </w:p>
    <w:p w:rsidR="00B06C59" w:rsidRDefault="00B06C59" w:rsidP="00B06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УРЫНОВСКАЯ  СРЕДНЯЯ ОБЩЕОБРАЗОВАТЕЛЬНАЯ ШКОЛА»</w:t>
      </w:r>
    </w:p>
    <w:p w:rsidR="00B06C59" w:rsidRDefault="00B06C59" w:rsidP="00B06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C59" w:rsidRDefault="00B06C59" w:rsidP="00B06C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303773,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Урынок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urinok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тел. 2-45-23</w:t>
      </w:r>
    </w:p>
    <w:p w:rsidR="00B06C59" w:rsidRDefault="00B06C59" w:rsidP="00B06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6466" w:rsidRPr="00B06C59" w:rsidRDefault="00B06C59" w:rsidP="00940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96E">
        <w:rPr>
          <w:rFonts w:ascii="Times New Roman" w:hAnsi="Times New Roman" w:cs="Times New Roman"/>
          <w:sz w:val="24"/>
          <w:szCs w:val="24"/>
        </w:rPr>
        <w:t xml:space="preserve">План мероприятий, отнесенных к </w:t>
      </w:r>
      <w:proofErr w:type="spellStart"/>
      <w:r w:rsidRPr="000C496E">
        <w:rPr>
          <w:rFonts w:ascii="Times New Roman" w:hAnsi="Times New Roman" w:cs="Times New Roman"/>
          <w:sz w:val="24"/>
          <w:szCs w:val="24"/>
        </w:rPr>
        <w:t>малозатратным</w:t>
      </w:r>
      <w:proofErr w:type="spellEnd"/>
      <w:r w:rsidRPr="000C496E">
        <w:rPr>
          <w:rFonts w:ascii="Times New Roman" w:hAnsi="Times New Roman" w:cs="Times New Roman"/>
          <w:sz w:val="24"/>
          <w:szCs w:val="24"/>
        </w:rPr>
        <w:t xml:space="preserve"> формам от</w:t>
      </w:r>
      <w:r>
        <w:rPr>
          <w:rFonts w:ascii="Times New Roman" w:hAnsi="Times New Roman" w:cs="Times New Roman"/>
          <w:sz w:val="24"/>
          <w:szCs w:val="24"/>
        </w:rPr>
        <w:t>дыха на каникулярный период 2025</w:t>
      </w:r>
      <w:r w:rsidRPr="000C496E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3716" w:type="dxa"/>
        <w:tblLayout w:type="fixed"/>
        <w:tblLook w:val="04A0"/>
      </w:tblPr>
      <w:tblGrid>
        <w:gridCol w:w="817"/>
        <w:gridCol w:w="2122"/>
        <w:gridCol w:w="1922"/>
        <w:gridCol w:w="1856"/>
        <w:gridCol w:w="2322"/>
        <w:gridCol w:w="1842"/>
        <w:gridCol w:w="1276"/>
        <w:gridCol w:w="1559"/>
      </w:tblGrid>
      <w:tr w:rsidR="00676233" w:rsidRPr="00B06C59" w:rsidTr="00676233">
        <w:tc>
          <w:tcPr>
            <w:tcW w:w="817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Тип малых (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) форм отдыха</w:t>
            </w:r>
          </w:p>
        </w:tc>
        <w:tc>
          <w:tcPr>
            <w:tcW w:w="1856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(описание) малых (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) форм отдыха</w:t>
            </w:r>
          </w:p>
        </w:tc>
        <w:tc>
          <w:tcPr>
            <w:tcW w:w="184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Категория детей, участвующих в малых (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) формах отдыха</w:t>
            </w:r>
          </w:p>
        </w:tc>
        <w:tc>
          <w:tcPr>
            <w:tcW w:w="1276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Период/</w:t>
            </w:r>
          </w:p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ориентировочные даты</w:t>
            </w:r>
          </w:p>
        </w:tc>
        <w:tc>
          <w:tcPr>
            <w:tcW w:w="1559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3213A" w:rsidRPr="00B06C59" w:rsidTr="00676233">
        <w:tc>
          <w:tcPr>
            <w:tcW w:w="817" w:type="dxa"/>
          </w:tcPr>
          <w:p w:rsidR="0013213A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Любимые стихи о лете </w:t>
            </w:r>
          </w:p>
        </w:tc>
        <w:tc>
          <w:tcPr>
            <w:tcW w:w="1922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Поэтическая встреча</w:t>
            </w:r>
          </w:p>
        </w:tc>
        <w:tc>
          <w:tcPr>
            <w:tcW w:w="1856" w:type="dxa"/>
          </w:tcPr>
          <w:p w:rsidR="0013213A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322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Организация полезного досуга</w:t>
            </w:r>
          </w:p>
        </w:tc>
        <w:tc>
          <w:tcPr>
            <w:tcW w:w="1842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Разные категории (7-14 лет)</w:t>
            </w:r>
          </w:p>
        </w:tc>
        <w:tc>
          <w:tcPr>
            <w:tcW w:w="1276" w:type="dxa"/>
          </w:tcPr>
          <w:p w:rsidR="0013213A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13213A" w:rsidRPr="00B06C5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  <w:tc>
          <w:tcPr>
            <w:tcW w:w="1559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="00DC7B40" w:rsidRPr="00B06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енеджер Гаврилова Н.А.</w:t>
            </w:r>
          </w:p>
        </w:tc>
      </w:tr>
      <w:tr w:rsidR="0013213A" w:rsidRPr="00B06C59" w:rsidTr="00676233">
        <w:tc>
          <w:tcPr>
            <w:tcW w:w="817" w:type="dxa"/>
          </w:tcPr>
          <w:p w:rsidR="0013213A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«Их имена»</w:t>
            </w:r>
          </w:p>
        </w:tc>
        <w:tc>
          <w:tcPr>
            <w:tcW w:w="1922" w:type="dxa"/>
          </w:tcPr>
          <w:p w:rsidR="0013213A" w:rsidRPr="00B06C59" w:rsidRDefault="0013213A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856" w:type="dxa"/>
          </w:tcPr>
          <w:p w:rsidR="0013213A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322" w:type="dxa"/>
          </w:tcPr>
          <w:p w:rsidR="0013213A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842" w:type="dxa"/>
          </w:tcPr>
          <w:p w:rsidR="0013213A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Разные категории (7-14 лет)</w:t>
            </w:r>
          </w:p>
        </w:tc>
        <w:tc>
          <w:tcPr>
            <w:tcW w:w="1276" w:type="dxa"/>
          </w:tcPr>
          <w:p w:rsidR="0013213A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22.07.2025г</w:t>
            </w:r>
          </w:p>
        </w:tc>
        <w:tc>
          <w:tcPr>
            <w:tcW w:w="1559" w:type="dxa"/>
          </w:tcPr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13213A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енеджер Гаврилова Н.А</w:t>
            </w:r>
          </w:p>
        </w:tc>
      </w:tr>
      <w:tr w:rsidR="00DC7B40" w:rsidRPr="00B06C59" w:rsidTr="00676233">
        <w:tc>
          <w:tcPr>
            <w:tcW w:w="817" w:type="dxa"/>
          </w:tcPr>
          <w:p w:rsidR="00DC7B40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2" w:type="dxa"/>
          </w:tcPr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Неделя краеведческих знаний «Точка </w:t>
            </w:r>
            <w:proofErr w:type="spellStart"/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отчета-родной</w:t>
            </w:r>
            <w:proofErr w:type="spellEnd"/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1922" w:type="dxa"/>
          </w:tcPr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856" w:type="dxa"/>
          </w:tcPr>
          <w:p w:rsidR="00DC7B40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322" w:type="dxa"/>
          </w:tcPr>
          <w:p w:rsidR="00DC7B40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842" w:type="dxa"/>
          </w:tcPr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Разные категории (7-14 лет)</w:t>
            </w:r>
          </w:p>
        </w:tc>
        <w:tc>
          <w:tcPr>
            <w:tcW w:w="1276" w:type="dxa"/>
          </w:tcPr>
          <w:p w:rsidR="00DC7B40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1559" w:type="dxa"/>
          </w:tcPr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Урыновская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Должанский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С.Урынок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ентральная,д.5</w:t>
            </w:r>
          </w:p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Библиотекарь Фомина Н.А.</w:t>
            </w:r>
          </w:p>
        </w:tc>
      </w:tr>
      <w:tr w:rsidR="00676233" w:rsidRPr="00B06C59" w:rsidTr="00676233">
        <w:tc>
          <w:tcPr>
            <w:tcW w:w="817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676233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3538AD" w:rsidRPr="00B06C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  <w:r w:rsidR="003538AD"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«Мир чудес»</w:t>
            </w:r>
          </w:p>
          <w:p w:rsidR="003538AD" w:rsidRPr="00B06C59" w:rsidRDefault="003538AD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материала»</w:t>
            </w:r>
          </w:p>
        </w:tc>
        <w:tc>
          <w:tcPr>
            <w:tcW w:w="19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56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Творческие занятия</w:t>
            </w:r>
          </w:p>
        </w:tc>
        <w:tc>
          <w:tcPr>
            <w:tcW w:w="23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полезного </w:t>
            </w:r>
          </w:p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досуга детей</w:t>
            </w:r>
          </w:p>
        </w:tc>
        <w:tc>
          <w:tcPr>
            <w:tcW w:w="184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Разные категории</w:t>
            </w:r>
          </w:p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детей (7-11 лет)</w:t>
            </w:r>
          </w:p>
        </w:tc>
        <w:tc>
          <w:tcPr>
            <w:tcW w:w="1276" w:type="dxa"/>
          </w:tcPr>
          <w:p w:rsidR="00676233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01.07.-31.08.2025</w:t>
            </w:r>
            <w:r w:rsidR="00676233"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Урыновская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DC7B40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Должанский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С.Урынок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ентральная,д.5</w:t>
            </w:r>
          </w:p>
          <w:p w:rsidR="00676233" w:rsidRPr="00B06C59" w:rsidRDefault="00DC7B40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Библиотекарь Фомина Н.А.</w:t>
            </w:r>
          </w:p>
        </w:tc>
      </w:tr>
      <w:tr w:rsidR="00676233" w:rsidRPr="00B06C59" w:rsidTr="00B06C59">
        <w:trPr>
          <w:trHeight w:val="3406"/>
        </w:trPr>
        <w:tc>
          <w:tcPr>
            <w:tcW w:w="817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B169C4" w:rsidRPr="00B06C59" w:rsidRDefault="002B61B7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«Моя Родина-Росси»</w:t>
            </w:r>
          </w:p>
        </w:tc>
        <w:tc>
          <w:tcPr>
            <w:tcW w:w="1922" w:type="dxa"/>
          </w:tcPr>
          <w:p w:rsidR="00676233" w:rsidRPr="00B06C59" w:rsidRDefault="002B61B7" w:rsidP="00B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856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322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1842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категории детей</w:t>
            </w:r>
          </w:p>
        </w:tc>
        <w:tc>
          <w:tcPr>
            <w:tcW w:w="1276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</w:tc>
        <w:tc>
          <w:tcPr>
            <w:tcW w:w="1559" w:type="dxa"/>
          </w:tcPr>
          <w:p w:rsidR="00B169C4" w:rsidRPr="00B06C59" w:rsidRDefault="00B169C4" w:rsidP="00B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676233" w:rsidRPr="00B06C59" w:rsidRDefault="00B169C4" w:rsidP="00B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енеджер Гаврилова Н.А</w:t>
            </w:r>
          </w:p>
        </w:tc>
      </w:tr>
      <w:tr w:rsidR="00676233" w:rsidRPr="00B06C59" w:rsidTr="00676233">
        <w:tc>
          <w:tcPr>
            <w:tcW w:w="817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B06C59" w:rsidRPr="00B06C59" w:rsidRDefault="00B06C59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  <w:p w:rsidR="00B06C59" w:rsidRPr="00B06C59" w:rsidRDefault="00B06C59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B06C59" w:rsidRPr="00B06C59" w:rsidRDefault="00B06C59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празднованию «Дня семьи, любви и верности»</w:t>
            </w:r>
          </w:p>
        </w:tc>
        <w:tc>
          <w:tcPr>
            <w:tcW w:w="1856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направлено на формирование в молодёжной среде уважительного отношения к традиционным семейным ценностям</w:t>
            </w:r>
          </w:p>
        </w:tc>
        <w:tc>
          <w:tcPr>
            <w:tcW w:w="23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включает в себя насыщенную программу, с проведением различных конкурсов </w:t>
            </w:r>
          </w:p>
        </w:tc>
        <w:tc>
          <w:tcPr>
            <w:tcW w:w="184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детей, </w:t>
            </w:r>
          </w:p>
        </w:tc>
        <w:tc>
          <w:tcPr>
            <w:tcW w:w="1276" w:type="dxa"/>
          </w:tcPr>
          <w:p w:rsidR="00676233" w:rsidRPr="00B06C59" w:rsidRDefault="003538AD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  <w:r w:rsidR="00676233"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76233" w:rsidRPr="00B06C59" w:rsidRDefault="003538AD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специалист-менеждер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Н.А.</w:t>
            </w:r>
          </w:p>
        </w:tc>
      </w:tr>
      <w:tr w:rsidR="00676233" w:rsidRPr="00B06C59" w:rsidTr="00676233">
        <w:tc>
          <w:tcPr>
            <w:tcW w:w="817" w:type="dxa"/>
          </w:tcPr>
          <w:p w:rsidR="00676233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физкультурника»</w:t>
            </w:r>
          </w:p>
        </w:tc>
        <w:tc>
          <w:tcPr>
            <w:tcW w:w="19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856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32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Спортивный досуг (соревнования)</w:t>
            </w:r>
          </w:p>
        </w:tc>
        <w:tc>
          <w:tcPr>
            <w:tcW w:w="1842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Разные категории</w:t>
            </w:r>
          </w:p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детей (7-16 лет)</w:t>
            </w:r>
          </w:p>
        </w:tc>
        <w:tc>
          <w:tcPr>
            <w:tcW w:w="1276" w:type="dxa"/>
          </w:tcPr>
          <w:p w:rsidR="00676233" w:rsidRPr="00B06C59" w:rsidRDefault="0067623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913" w:rsidRPr="00B06C59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C4913" w:rsidRPr="00B06C59" w:rsidRDefault="002C491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Урыновская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»с.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Урынок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ентральная,д.3</w:t>
            </w:r>
          </w:p>
          <w:p w:rsidR="002C4913" w:rsidRPr="00B06C59" w:rsidRDefault="002C491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Павлова Г.И.</w:t>
            </w:r>
          </w:p>
          <w:p w:rsidR="002C4913" w:rsidRPr="00B06C59" w:rsidRDefault="002C4913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33" w:rsidRPr="00B06C59" w:rsidRDefault="003538AD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33"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69E" w:rsidRPr="00B06C59" w:rsidTr="00676233">
        <w:tc>
          <w:tcPr>
            <w:tcW w:w="817" w:type="dxa"/>
          </w:tcPr>
          <w:p w:rsidR="0094069E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94069E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Российского флага»</w:t>
            </w:r>
          </w:p>
        </w:tc>
        <w:tc>
          <w:tcPr>
            <w:tcW w:w="1922" w:type="dxa"/>
          </w:tcPr>
          <w:p w:rsidR="0094069E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56" w:type="dxa"/>
          </w:tcPr>
          <w:p w:rsidR="0094069E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322" w:type="dxa"/>
          </w:tcPr>
          <w:p w:rsidR="0094069E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842" w:type="dxa"/>
          </w:tcPr>
          <w:p w:rsidR="0094069E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категории</w:t>
            </w:r>
          </w:p>
        </w:tc>
        <w:tc>
          <w:tcPr>
            <w:tcW w:w="1276" w:type="dxa"/>
          </w:tcPr>
          <w:p w:rsidR="0094069E" w:rsidRPr="00B06C59" w:rsidRDefault="0094069E" w:rsidP="00B0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22.08.2025г</w:t>
            </w:r>
          </w:p>
        </w:tc>
        <w:tc>
          <w:tcPr>
            <w:tcW w:w="1559" w:type="dxa"/>
          </w:tcPr>
          <w:p w:rsidR="0094069E" w:rsidRPr="00B06C59" w:rsidRDefault="0094069E" w:rsidP="0094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Урыновская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4069E" w:rsidRPr="00B06C59" w:rsidRDefault="0094069E" w:rsidP="0094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</w:t>
            </w:r>
            <w:r w:rsidRPr="00B0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Должанский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С.Урынок</w:t>
            </w:r>
            <w:proofErr w:type="spell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ентральная,д.5</w:t>
            </w:r>
          </w:p>
          <w:p w:rsidR="0094069E" w:rsidRPr="00B06C59" w:rsidRDefault="0094069E" w:rsidP="0094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59">
              <w:rPr>
                <w:rFonts w:ascii="Times New Roman" w:hAnsi="Times New Roman" w:cs="Times New Roman"/>
                <w:sz w:val="24"/>
                <w:szCs w:val="24"/>
              </w:rPr>
              <w:t>Библиотекарь Фомина Н.А.</w:t>
            </w:r>
          </w:p>
        </w:tc>
      </w:tr>
    </w:tbl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Pr="00B06C59" w:rsidRDefault="00A56466" w:rsidP="00B06C59">
      <w:pPr>
        <w:rPr>
          <w:rFonts w:ascii="Times New Roman" w:hAnsi="Times New Roman" w:cs="Times New Roman"/>
          <w:sz w:val="24"/>
          <w:szCs w:val="24"/>
        </w:rPr>
      </w:pPr>
    </w:p>
    <w:p w:rsidR="00A56466" w:rsidRDefault="00A56466" w:rsidP="00A5646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A56466" w:rsidSect="001900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4B36"/>
    <w:multiLevelType w:val="hybridMultilevel"/>
    <w:tmpl w:val="1FA4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E1A46"/>
    <w:multiLevelType w:val="hybridMultilevel"/>
    <w:tmpl w:val="4694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56466"/>
    <w:rsid w:val="00095BF8"/>
    <w:rsid w:val="0013213A"/>
    <w:rsid w:val="0017108A"/>
    <w:rsid w:val="002B61B7"/>
    <w:rsid w:val="002C4913"/>
    <w:rsid w:val="003538AD"/>
    <w:rsid w:val="00401D49"/>
    <w:rsid w:val="004801D0"/>
    <w:rsid w:val="004A72FD"/>
    <w:rsid w:val="00652DA9"/>
    <w:rsid w:val="00676233"/>
    <w:rsid w:val="0094069E"/>
    <w:rsid w:val="00987A9F"/>
    <w:rsid w:val="009A005F"/>
    <w:rsid w:val="00A56466"/>
    <w:rsid w:val="00AE200C"/>
    <w:rsid w:val="00B06C59"/>
    <w:rsid w:val="00B169C4"/>
    <w:rsid w:val="00C1791A"/>
    <w:rsid w:val="00C50A40"/>
    <w:rsid w:val="00C921D9"/>
    <w:rsid w:val="00CC3F0E"/>
    <w:rsid w:val="00D76FAC"/>
    <w:rsid w:val="00DC7B40"/>
    <w:rsid w:val="00F9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6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A56466"/>
    <w:pPr>
      <w:snapToGri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locked/>
    <w:rsid w:val="00A56466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66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5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6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Нормал"/>
    <w:rsid w:val="00A56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64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5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6466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A5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466"/>
    <w:rPr>
      <w:rFonts w:ascii="Calibri" w:eastAsia="Calibri" w:hAnsi="Calibri" w:cs="Calibri"/>
      <w:lang w:eastAsia="ru-RU"/>
    </w:rPr>
  </w:style>
  <w:style w:type="character" w:customStyle="1" w:styleId="oqoid">
    <w:name w:val="_oqoid"/>
    <w:basedOn w:val="a0"/>
    <w:rsid w:val="00D76FAC"/>
  </w:style>
  <w:style w:type="character" w:styleId="ad">
    <w:name w:val="Hyperlink"/>
    <w:basedOn w:val="a0"/>
    <w:uiPriority w:val="99"/>
    <w:unhideWhenUsed/>
    <w:rsid w:val="00D76FAC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6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A56466"/>
    <w:pPr>
      <w:snapToGri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locked/>
    <w:rsid w:val="00A56466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66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5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56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Нормал"/>
    <w:rsid w:val="00A56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64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5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6466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A5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46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57</cp:lastModifiedBy>
  <cp:revision>6</cp:revision>
  <cp:lastPrinted>2025-06-10T09:43:00Z</cp:lastPrinted>
  <dcterms:created xsi:type="dcterms:W3CDTF">2025-06-11T07:28:00Z</dcterms:created>
  <dcterms:modified xsi:type="dcterms:W3CDTF">2025-06-11T08:14:00Z</dcterms:modified>
</cp:coreProperties>
</file>